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499E" w14:textId="77777777" w:rsidR="00C64DA7" w:rsidRDefault="00487147">
      <w:pPr>
        <w:pStyle w:val="Heading1"/>
        <w:spacing w:before="68"/>
        <w:ind w:left="2212" w:right="1878"/>
        <w:jc w:val="center"/>
        <w:rPr>
          <w:u w:val="none"/>
        </w:rPr>
      </w:pPr>
      <w:r>
        <w:rPr>
          <w:u w:val="thick"/>
        </w:rPr>
        <w:t>CENTRAL SWINDON NORTH PARISH COUNCIL</w:t>
      </w:r>
    </w:p>
    <w:p w14:paraId="09B3183B" w14:textId="77777777" w:rsidR="00C64DA7" w:rsidRDefault="00C64DA7">
      <w:pPr>
        <w:pStyle w:val="BodyText"/>
        <w:spacing w:before="3"/>
        <w:rPr>
          <w:b/>
          <w:sz w:val="16"/>
        </w:rPr>
      </w:pPr>
    </w:p>
    <w:p w14:paraId="36B53D24" w14:textId="77777777" w:rsidR="00C64DA7" w:rsidRDefault="00487147">
      <w:pPr>
        <w:spacing w:before="92"/>
        <w:ind w:left="2218" w:right="1878"/>
        <w:jc w:val="center"/>
        <w:rPr>
          <w:b/>
          <w:sz w:val="24"/>
        </w:rPr>
      </w:pPr>
      <w:r>
        <w:rPr>
          <w:b/>
          <w:sz w:val="24"/>
        </w:rPr>
        <w:t>COMMUNITY WELLBEING COMMITTEE MEETING</w:t>
      </w:r>
    </w:p>
    <w:p w14:paraId="61F76046" w14:textId="77777777" w:rsidR="00C64DA7" w:rsidRDefault="00C64DA7">
      <w:pPr>
        <w:pStyle w:val="BodyText"/>
        <w:spacing w:before="4"/>
        <w:rPr>
          <w:b/>
          <w:sz w:val="23"/>
        </w:rPr>
      </w:pPr>
    </w:p>
    <w:p w14:paraId="6A35413B" w14:textId="7A3798B5" w:rsidR="00C64DA7" w:rsidRDefault="00487147">
      <w:pPr>
        <w:pStyle w:val="BodyText"/>
        <w:ind w:left="223"/>
      </w:pPr>
      <w:r>
        <w:t xml:space="preserve">Minutes of the meeting held on Wednesday </w:t>
      </w:r>
      <w:r w:rsidR="006F4ACD">
        <w:t>6</w:t>
      </w:r>
      <w:r w:rsidR="006F4ACD" w:rsidRPr="006F4ACD">
        <w:rPr>
          <w:vertAlign w:val="superscript"/>
        </w:rPr>
        <w:t>th</w:t>
      </w:r>
      <w:r w:rsidR="006F4ACD">
        <w:t xml:space="preserve"> April</w:t>
      </w:r>
      <w:r w:rsidR="00201354">
        <w:t xml:space="preserve"> </w:t>
      </w:r>
      <w:r w:rsidR="002B2190">
        <w:t>2022</w:t>
      </w:r>
      <w:r>
        <w:t xml:space="preserve"> 7.</w:t>
      </w:r>
      <w:r w:rsidR="00201354">
        <w:t>30</w:t>
      </w:r>
      <w:r>
        <w:t xml:space="preserve">pm </w:t>
      </w:r>
      <w:r w:rsidR="006F4ACD">
        <w:t>at the Pinehurst Reading Rooms &amp; Zoom link.</w:t>
      </w:r>
    </w:p>
    <w:p w14:paraId="1814728A" w14:textId="77777777" w:rsidR="00C64DA7" w:rsidRDefault="00C64DA7">
      <w:pPr>
        <w:pStyle w:val="BodyText"/>
      </w:pPr>
    </w:p>
    <w:p w14:paraId="566BAE73" w14:textId="4AEF1F41" w:rsidR="007C5B06" w:rsidRPr="007C5B06" w:rsidRDefault="00487147">
      <w:pPr>
        <w:tabs>
          <w:tab w:val="left" w:pos="1231"/>
        </w:tabs>
        <w:ind w:left="120"/>
        <w:rPr>
          <w:bCs/>
          <w:sz w:val="24"/>
        </w:rPr>
      </w:pPr>
      <w:r>
        <w:rPr>
          <w:b/>
          <w:sz w:val="24"/>
        </w:rPr>
        <w:t>Present</w:t>
      </w:r>
      <w:r w:rsidR="007C5B06">
        <w:rPr>
          <w:b/>
          <w:sz w:val="24"/>
        </w:rPr>
        <w:t xml:space="preserve">   </w:t>
      </w:r>
      <w:r w:rsidR="007C5B06">
        <w:rPr>
          <w:bCs/>
          <w:sz w:val="24"/>
        </w:rPr>
        <w:t>Cllr W Stone</w:t>
      </w:r>
    </w:p>
    <w:p w14:paraId="1ADAFF6C" w14:textId="77777777" w:rsidR="007C5B06" w:rsidRDefault="007C5B06">
      <w:pPr>
        <w:tabs>
          <w:tab w:val="left" w:pos="1231"/>
        </w:tabs>
        <w:ind w:left="120"/>
        <w:rPr>
          <w:b/>
          <w:sz w:val="24"/>
        </w:rPr>
      </w:pPr>
    </w:p>
    <w:p w14:paraId="637AE682" w14:textId="46DF85E5" w:rsidR="00C64DA7" w:rsidRPr="007C5B06" w:rsidRDefault="007C5B06" w:rsidP="007C5B06">
      <w:pPr>
        <w:tabs>
          <w:tab w:val="left" w:pos="1231"/>
        </w:tabs>
        <w:ind w:left="120"/>
        <w:rPr>
          <w:bCs/>
          <w:sz w:val="24"/>
        </w:rPr>
      </w:pPr>
      <w:r>
        <w:rPr>
          <w:b/>
          <w:sz w:val="24"/>
        </w:rPr>
        <w:t>Virtual</w:t>
      </w:r>
      <w:r w:rsidR="00487147">
        <w:rPr>
          <w:b/>
          <w:sz w:val="24"/>
        </w:rPr>
        <w:tab/>
      </w:r>
      <w:r w:rsidR="00487147">
        <w:rPr>
          <w:sz w:val="24"/>
        </w:rPr>
        <w:t xml:space="preserve">Cllr </w:t>
      </w:r>
      <w:r w:rsidR="002B2190">
        <w:rPr>
          <w:sz w:val="24"/>
        </w:rPr>
        <w:t>P</w:t>
      </w:r>
      <w:r w:rsidR="00487147">
        <w:rPr>
          <w:sz w:val="24"/>
        </w:rPr>
        <w:t>.</w:t>
      </w:r>
      <w:r w:rsidR="00487147">
        <w:rPr>
          <w:spacing w:val="-7"/>
          <w:sz w:val="24"/>
        </w:rPr>
        <w:t xml:space="preserve"> </w:t>
      </w:r>
      <w:r w:rsidR="00487147">
        <w:rPr>
          <w:sz w:val="24"/>
        </w:rPr>
        <w:t>Exell</w:t>
      </w:r>
    </w:p>
    <w:p w14:paraId="4CA41AB5" w14:textId="10A9FE30" w:rsidR="00201354" w:rsidRDefault="00487147" w:rsidP="002B2190">
      <w:pPr>
        <w:pStyle w:val="BodyText"/>
        <w:ind w:left="1231" w:right="6992"/>
      </w:pPr>
      <w:r>
        <w:t>Cllr D. Pate</w:t>
      </w:r>
      <w:r w:rsidR="00201354">
        <w:t>y</w:t>
      </w:r>
      <w:r w:rsidR="007C5B06">
        <w:t xml:space="preserve"> </w:t>
      </w:r>
    </w:p>
    <w:p w14:paraId="783D8E70" w14:textId="0A48CC99" w:rsidR="00C64DA7" w:rsidRDefault="00487147" w:rsidP="002B2190">
      <w:pPr>
        <w:pStyle w:val="BodyText"/>
        <w:ind w:left="1231" w:right="6992"/>
      </w:pPr>
      <w:r>
        <w:t xml:space="preserve">Cllr </w:t>
      </w:r>
      <w:r w:rsidR="002B2190">
        <w:t>M Beale</w:t>
      </w:r>
      <w:r w:rsidR="00201354">
        <w:t xml:space="preserve"> </w:t>
      </w:r>
      <w:r>
        <w:t>Cllr J. Yeowell</w:t>
      </w:r>
    </w:p>
    <w:p w14:paraId="6671BD40" w14:textId="77777777" w:rsidR="00C64DA7" w:rsidRDefault="00C64DA7">
      <w:pPr>
        <w:pStyle w:val="BodyText"/>
        <w:rPr>
          <w:sz w:val="26"/>
        </w:rPr>
      </w:pPr>
    </w:p>
    <w:p w14:paraId="2748211E" w14:textId="7C529661" w:rsidR="00825B23" w:rsidRPr="007C5B06" w:rsidRDefault="00487147" w:rsidP="007C5B06">
      <w:pPr>
        <w:rPr>
          <w:spacing w:val="-8"/>
          <w:sz w:val="24"/>
          <w:szCs w:val="24"/>
        </w:rPr>
      </w:pPr>
      <w:r>
        <w:rPr>
          <w:b/>
        </w:rPr>
        <w:t>Officers</w:t>
      </w:r>
      <w:r w:rsidR="007C5B06">
        <w:rPr>
          <w:b/>
        </w:rPr>
        <w:t xml:space="preserve">       </w:t>
      </w:r>
      <w:r w:rsidRPr="007C5B06">
        <w:rPr>
          <w:sz w:val="24"/>
          <w:szCs w:val="24"/>
        </w:rPr>
        <w:t>A</w:t>
      </w:r>
      <w:r w:rsidRPr="007C5B06">
        <w:rPr>
          <w:spacing w:val="-15"/>
          <w:sz w:val="24"/>
          <w:szCs w:val="24"/>
        </w:rPr>
        <w:t xml:space="preserve"> </w:t>
      </w:r>
      <w:r w:rsidRPr="007C5B06">
        <w:rPr>
          <w:sz w:val="24"/>
          <w:szCs w:val="24"/>
        </w:rPr>
        <w:t>Reeves</w:t>
      </w:r>
      <w:r w:rsidRPr="007C5B06">
        <w:rPr>
          <w:sz w:val="24"/>
          <w:szCs w:val="24"/>
        </w:rPr>
        <w:tab/>
        <w:t xml:space="preserve">(Parish </w:t>
      </w:r>
      <w:r w:rsidRPr="007C5B06">
        <w:rPr>
          <w:spacing w:val="-8"/>
          <w:sz w:val="24"/>
          <w:szCs w:val="24"/>
        </w:rPr>
        <w:t xml:space="preserve">Clerk) </w:t>
      </w:r>
    </w:p>
    <w:p w14:paraId="1DC87297" w14:textId="7078CD4F" w:rsidR="007C5B06" w:rsidRDefault="007C5B06" w:rsidP="007C5B06">
      <w:pPr>
        <w:rPr>
          <w:bCs/>
          <w:sz w:val="24"/>
          <w:szCs w:val="24"/>
        </w:rPr>
      </w:pPr>
      <w:r w:rsidRPr="007C5B06">
        <w:rPr>
          <w:b/>
          <w:sz w:val="24"/>
          <w:szCs w:val="24"/>
        </w:rPr>
        <w:tab/>
      </w:r>
      <w:r>
        <w:rPr>
          <w:b/>
          <w:sz w:val="24"/>
          <w:szCs w:val="24"/>
        </w:rPr>
        <w:t xml:space="preserve">        </w:t>
      </w:r>
      <w:r w:rsidRPr="007C5B06">
        <w:rPr>
          <w:bCs/>
          <w:sz w:val="24"/>
          <w:szCs w:val="24"/>
        </w:rPr>
        <w:t>M Joh</w:t>
      </w:r>
      <w:r>
        <w:rPr>
          <w:bCs/>
          <w:sz w:val="24"/>
          <w:szCs w:val="24"/>
        </w:rPr>
        <w:t xml:space="preserve">nston </w:t>
      </w:r>
    </w:p>
    <w:p w14:paraId="65693AD8" w14:textId="12A9EAFF" w:rsidR="007C5B06" w:rsidRDefault="007C5B06" w:rsidP="007C5B06">
      <w:pPr>
        <w:rPr>
          <w:bCs/>
          <w:sz w:val="24"/>
          <w:szCs w:val="24"/>
        </w:rPr>
      </w:pPr>
      <w:r>
        <w:rPr>
          <w:bCs/>
          <w:sz w:val="24"/>
          <w:szCs w:val="24"/>
        </w:rPr>
        <w:tab/>
        <w:t xml:space="preserve">        A Cripps</w:t>
      </w:r>
    </w:p>
    <w:p w14:paraId="1BA8FF13" w14:textId="50EC4344" w:rsidR="007C5B06" w:rsidRPr="007C5B06" w:rsidRDefault="007C5B06" w:rsidP="007C5B06">
      <w:pPr>
        <w:rPr>
          <w:bCs/>
          <w:sz w:val="24"/>
          <w:szCs w:val="24"/>
        </w:rPr>
      </w:pPr>
      <w:r>
        <w:rPr>
          <w:bCs/>
          <w:sz w:val="24"/>
          <w:szCs w:val="24"/>
        </w:rPr>
        <w:tab/>
        <w:t xml:space="preserve">        A Briggs</w:t>
      </w:r>
    </w:p>
    <w:p w14:paraId="23656B24" w14:textId="04CC17ED" w:rsidR="00FD12E1" w:rsidRDefault="00FD12E1">
      <w:pPr>
        <w:pStyle w:val="BodyText"/>
        <w:ind w:left="1231" w:right="7592"/>
        <w:rPr>
          <w:spacing w:val="-4"/>
        </w:rPr>
      </w:pPr>
    </w:p>
    <w:p w14:paraId="24BE9C64" w14:textId="77777777" w:rsidR="00FD12E1" w:rsidRDefault="00FD12E1">
      <w:pPr>
        <w:pStyle w:val="BodyText"/>
        <w:ind w:left="1231" w:right="7592"/>
      </w:pPr>
    </w:p>
    <w:p w14:paraId="242B6884" w14:textId="77777777" w:rsidR="00B8052D" w:rsidRPr="00FF408D" w:rsidRDefault="00B8052D" w:rsidP="00B8052D">
      <w:pPr>
        <w:pStyle w:val="BodyText"/>
        <w:spacing w:before="227"/>
        <w:ind w:right="494"/>
        <w:rPr>
          <w:b/>
          <w:bCs/>
          <w:u w:val="single"/>
        </w:rPr>
      </w:pPr>
      <w:r w:rsidRPr="00FF408D">
        <w:rPr>
          <w:b/>
          <w:bCs/>
          <w:u w:val="single"/>
        </w:rPr>
        <w:t xml:space="preserve">Public Questions </w:t>
      </w:r>
    </w:p>
    <w:p w14:paraId="6E354909" w14:textId="16CD30AB" w:rsidR="00B8052D" w:rsidRPr="00FF408D" w:rsidRDefault="0004142D" w:rsidP="00B8052D">
      <w:pPr>
        <w:pStyle w:val="BodyText"/>
        <w:spacing w:before="227"/>
        <w:ind w:right="494"/>
      </w:pPr>
      <w:r>
        <w:t>None Received.</w:t>
      </w:r>
    </w:p>
    <w:p w14:paraId="64AB8C1F" w14:textId="77777777" w:rsidR="00B8052D" w:rsidRPr="00FF408D" w:rsidRDefault="00B8052D" w:rsidP="00FD12E1">
      <w:pPr>
        <w:pStyle w:val="Heading1"/>
        <w:ind w:left="0"/>
        <w:rPr>
          <w:u w:val="thick"/>
        </w:rPr>
      </w:pPr>
    </w:p>
    <w:p w14:paraId="45270B71" w14:textId="0D3FD3C3" w:rsidR="00C64DA7" w:rsidRPr="00FF408D" w:rsidRDefault="00487147" w:rsidP="00FD12E1">
      <w:pPr>
        <w:pStyle w:val="Heading1"/>
        <w:ind w:left="0"/>
        <w:rPr>
          <w:u w:val="none"/>
        </w:rPr>
      </w:pPr>
      <w:r w:rsidRPr="00FF408D">
        <w:rPr>
          <w:u w:val="thick"/>
        </w:rPr>
        <w:t>Apologies</w:t>
      </w:r>
    </w:p>
    <w:p w14:paraId="5019E663" w14:textId="77777777" w:rsidR="007C5B06" w:rsidRDefault="007C5B06" w:rsidP="00FD12E1">
      <w:pPr>
        <w:pStyle w:val="BodyText"/>
      </w:pPr>
    </w:p>
    <w:p w14:paraId="73278FF6" w14:textId="4F6B9D32" w:rsidR="00ED708A" w:rsidRPr="00FF408D" w:rsidRDefault="007C5B06" w:rsidP="00FD12E1">
      <w:pPr>
        <w:pStyle w:val="BodyText"/>
      </w:pPr>
      <w:r>
        <w:t xml:space="preserve">                  </w:t>
      </w:r>
      <w:r w:rsidR="00ED708A">
        <w:t>Cllr S Exell</w:t>
      </w:r>
    </w:p>
    <w:p w14:paraId="35ADB989" w14:textId="77777777" w:rsidR="00C64DA7" w:rsidRPr="00FF408D" w:rsidRDefault="00C64DA7">
      <w:pPr>
        <w:pStyle w:val="BodyText"/>
      </w:pPr>
    </w:p>
    <w:p w14:paraId="64B37F14" w14:textId="77777777" w:rsidR="00C64DA7" w:rsidRPr="00FF408D" w:rsidRDefault="00487147" w:rsidP="00FD12E1">
      <w:pPr>
        <w:pStyle w:val="Heading1"/>
        <w:ind w:left="0"/>
        <w:rPr>
          <w:u w:val="none"/>
        </w:rPr>
      </w:pPr>
      <w:r w:rsidRPr="00FF408D">
        <w:rPr>
          <w:u w:val="thick"/>
        </w:rPr>
        <w:t>Declarations of Interest &amp; Applications for Dispensation</w:t>
      </w:r>
    </w:p>
    <w:p w14:paraId="250D17B1" w14:textId="22C9D0D4" w:rsidR="00C64DA7" w:rsidRDefault="0035214C" w:rsidP="00FD12E1">
      <w:pPr>
        <w:pStyle w:val="BodyText"/>
        <w:spacing w:before="227"/>
        <w:ind w:right="494"/>
      </w:pPr>
      <w:r>
        <w:t>Cllr Beale declared an interest in the Penhill Orchard.</w:t>
      </w:r>
    </w:p>
    <w:p w14:paraId="335D0C9D" w14:textId="6957E96A" w:rsidR="0035214C" w:rsidRPr="00FF408D" w:rsidRDefault="0035214C" w:rsidP="00FD12E1">
      <w:pPr>
        <w:pStyle w:val="BodyText"/>
        <w:spacing w:before="227"/>
        <w:ind w:right="494"/>
      </w:pPr>
      <w:r>
        <w:t>Cllr Stone declared an interest in the Des Moffatt Western Community Centre as a Trustee</w:t>
      </w:r>
    </w:p>
    <w:p w14:paraId="31AAEC12" w14:textId="052F4BAE" w:rsidR="00BA0EF1" w:rsidRPr="00FF408D" w:rsidRDefault="00BA0EF1" w:rsidP="00BA0EF1">
      <w:pPr>
        <w:pStyle w:val="BodyText"/>
        <w:spacing w:before="4"/>
        <w:rPr>
          <w:rFonts w:eastAsiaTheme="minorHAnsi"/>
        </w:rPr>
      </w:pPr>
    </w:p>
    <w:p w14:paraId="142D6650" w14:textId="30386FC3" w:rsidR="006C01B5" w:rsidRDefault="0035214C">
      <w:pPr>
        <w:pStyle w:val="BodyText"/>
        <w:spacing w:before="4"/>
        <w:rPr>
          <w:rFonts w:eastAsiaTheme="minorHAnsi"/>
          <w:b/>
          <w:bCs/>
          <w:u w:val="single"/>
        </w:rPr>
      </w:pPr>
      <w:r>
        <w:rPr>
          <w:rFonts w:eastAsiaTheme="minorHAnsi"/>
          <w:b/>
          <w:bCs/>
          <w:u w:val="single"/>
        </w:rPr>
        <w:t>Libraries Update</w:t>
      </w:r>
    </w:p>
    <w:p w14:paraId="3BA6CBE6" w14:textId="61D95587" w:rsidR="00E60978" w:rsidRDefault="00E60978">
      <w:pPr>
        <w:pStyle w:val="BodyText"/>
        <w:spacing w:before="4"/>
        <w:rPr>
          <w:rFonts w:eastAsiaTheme="minorHAnsi"/>
        </w:rPr>
      </w:pPr>
    </w:p>
    <w:p w14:paraId="3CEE587E" w14:textId="04E79629" w:rsidR="005171FE" w:rsidRDefault="005171FE">
      <w:pPr>
        <w:pStyle w:val="BodyText"/>
        <w:spacing w:before="4"/>
        <w:rPr>
          <w:rFonts w:eastAsiaTheme="minorHAnsi"/>
        </w:rPr>
      </w:pPr>
      <w:r>
        <w:rPr>
          <w:rFonts w:eastAsiaTheme="minorHAnsi"/>
        </w:rPr>
        <w:t xml:space="preserve">The Libraries Manager circulated a written report </w:t>
      </w:r>
      <w:r w:rsidR="001D104A">
        <w:rPr>
          <w:rFonts w:eastAsiaTheme="minorHAnsi"/>
        </w:rPr>
        <w:t xml:space="preserve">shown as Appendix A </w:t>
      </w:r>
      <w:r>
        <w:rPr>
          <w:rFonts w:eastAsiaTheme="minorHAnsi"/>
        </w:rPr>
        <w:t>which Councillors noted.</w:t>
      </w:r>
    </w:p>
    <w:p w14:paraId="10B38994" w14:textId="1C295ACA" w:rsidR="005171FE" w:rsidRDefault="005171FE">
      <w:pPr>
        <w:pStyle w:val="BodyText"/>
        <w:spacing w:before="4"/>
        <w:rPr>
          <w:rFonts w:eastAsiaTheme="minorHAnsi"/>
        </w:rPr>
      </w:pPr>
    </w:p>
    <w:p w14:paraId="798CBEA3" w14:textId="0CBEAD98" w:rsidR="005171FE" w:rsidRDefault="005171FE">
      <w:pPr>
        <w:pStyle w:val="BodyText"/>
        <w:spacing w:before="4"/>
        <w:rPr>
          <w:rFonts w:eastAsiaTheme="minorHAnsi"/>
        </w:rPr>
      </w:pPr>
      <w:r>
        <w:rPr>
          <w:rFonts w:eastAsiaTheme="minorHAnsi"/>
        </w:rPr>
        <w:t>Cllr J Yeowell a</w:t>
      </w:r>
      <w:r w:rsidR="00C33872">
        <w:rPr>
          <w:rFonts w:eastAsiaTheme="minorHAnsi"/>
        </w:rPr>
        <w:t>sked if the local author attended the book signing event.  The Libraries Manager confirmed it did and Jessica the Author was happy with the event.  Cllr J Yeowell asked if other book signing events could take place in the future.</w:t>
      </w:r>
    </w:p>
    <w:p w14:paraId="0A165B57" w14:textId="16BAD826" w:rsidR="00C33872" w:rsidRDefault="00C33872">
      <w:pPr>
        <w:pStyle w:val="BodyText"/>
        <w:spacing w:before="4"/>
        <w:rPr>
          <w:rFonts w:eastAsiaTheme="minorHAnsi"/>
        </w:rPr>
      </w:pPr>
    </w:p>
    <w:p w14:paraId="1902DE7B" w14:textId="3FF1C437" w:rsidR="00C33872" w:rsidRDefault="00C33872">
      <w:pPr>
        <w:pStyle w:val="BodyText"/>
        <w:spacing w:before="4"/>
        <w:rPr>
          <w:rFonts w:eastAsiaTheme="minorHAnsi"/>
        </w:rPr>
      </w:pPr>
      <w:r>
        <w:rPr>
          <w:rFonts w:eastAsiaTheme="minorHAnsi"/>
        </w:rPr>
        <w:t>The Estates Manager asked about an update on the Citizens Advice Bureau satellite scheme.  The Libraries Manager confirmed that a CAB site visit took place today but there was no equipment installed.  This will be installed in the coming weeks.</w:t>
      </w:r>
    </w:p>
    <w:p w14:paraId="39014886" w14:textId="01480EA8" w:rsidR="00C33872" w:rsidRDefault="00C33872">
      <w:pPr>
        <w:pStyle w:val="BodyText"/>
        <w:spacing w:before="4"/>
        <w:rPr>
          <w:rFonts w:eastAsiaTheme="minorHAnsi"/>
        </w:rPr>
      </w:pPr>
    </w:p>
    <w:p w14:paraId="4466EB91" w14:textId="0634CA9F" w:rsidR="00C33872" w:rsidRDefault="00C33872">
      <w:pPr>
        <w:pStyle w:val="BodyText"/>
        <w:spacing w:before="4"/>
        <w:rPr>
          <w:rFonts w:eastAsiaTheme="minorHAnsi"/>
        </w:rPr>
      </w:pPr>
      <w:r>
        <w:rPr>
          <w:rFonts w:eastAsiaTheme="minorHAnsi"/>
        </w:rPr>
        <w:t xml:space="preserve">The Clerk asked if the Walking </w:t>
      </w:r>
      <w:proofErr w:type="gramStart"/>
      <w:r>
        <w:rPr>
          <w:rFonts w:eastAsiaTheme="minorHAnsi"/>
        </w:rPr>
        <w:t>For</w:t>
      </w:r>
      <w:proofErr w:type="gramEnd"/>
      <w:r>
        <w:rPr>
          <w:rFonts w:eastAsiaTheme="minorHAnsi"/>
        </w:rPr>
        <w:t xml:space="preserve"> Health Programme had progressed.  The Libraries Manager confirmed </w:t>
      </w:r>
      <w:r w:rsidR="00106300">
        <w:rPr>
          <w:rFonts w:eastAsiaTheme="minorHAnsi"/>
        </w:rPr>
        <w:t>this is being managed by the Community &amp; Youth Officer.</w:t>
      </w:r>
    </w:p>
    <w:p w14:paraId="324DFA79" w14:textId="748EBD16" w:rsidR="006D14CA" w:rsidRDefault="006D14CA">
      <w:pPr>
        <w:pStyle w:val="BodyText"/>
        <w:spacing w:before="4"/>
        <w:rPr>
          <w:rFonts w:eastAsiaTheme="minorHAnsi"/>
        </w:rPr>
      </w:pPr>
    </w:p>
    <w:p w14:paraId="22F8D99F" w14:textId="77777777" w:rsidR="006D14CA" w:rsidRDefault="006D14CA">
      <w:pPr>
        <w:pStyle w:val="BodyText"/>
        <w:spacing w:before="4"/>
        <w:rPr>
          <w:rFonts w:eastAsiaTheme="minorHAnsi"/>
        </w:rPr>
      </w:pPr>
    </w:p>
    <w:p w14:paraId="5EA25B86" w14:textId="159E0F0E" w:rsidR="00106300" w:rsidRDefault="00106300">
      <w:pPr>
        <w:pStyle w:val="BodyText"/>
        <w:spacing w:before="4"/>
        <w:rPr>
          <w:rFonts w:eastAsiaTheme="minorHAnsi"/>
        </w:rPr>
      </w:pPr>
    </w:p>
    <w:p w14:paraId="6BB44AB9" w14:textId="43925301" w:rsidR="00106300" w:rsidRDefault="00106300">
      <w:pPr>
        <w:pStyle w:val="BodyText"/>
        <w:spacing w:before="4"/>
        <w:rPr>
          <w:rFonts w:eastAsiaTheme="minorHAnsi"/>
        </w:rPr>
      </w:pPr>
      <w:r>
        <w:rPr>
          <w:rFonts w:eastAsiaTheme="minorHAnsi"/>
        </w:rPr>
        <w:lastRenderedPageBreak/>
        <w:t xml:space="preserve">Cllr D Patey asked if the network capacity was sufficient to accommodate additional bandwidth use.  The Libraries Manager confirmed that the system will be linked to the network not </w:t>
      </w:r>
      <w:r w:rsidR="006D14CA">
        <w:rPr>
          <w:rFonts w:eastAsiaTheme="minorHAnsi"/>
        </w:rPr>
        <w:t>Wi-Fi</w:t>
      </w:r>
      <w:r>
        <w:rPr>
          <w:rFonts w:eastAsiaTheme="minorHAnsi"/>
        </w:rPr>
        <w:t>.</w:t>
      </w:r>
    </w:p>
    <w:p w14:paraId="3C8645E9" w14:textId="77777777" w:rsidR="006D14CA" w:rsidRDefault="006D14CA">
      <w:pPr>
        <w:pStyle w:val="BodyText"/>
        <w:spacing w:before="4"/>
        <w:rPr>
          <w:rFonts w:eastAsiaTheme="minorHAnsi"/>
        </w:rPr>
      </w:pPr>
    </w:p>
    <w:p w14:paraId="60278556" w14:textId="2D164D3C" w:rsidR="00106300" w:rsidRDefault="00106300">
      <w:pPr>
        <w:pStyle w:val="BodyText"/>
        <w:spacing w:before="4"/>
        <w:rPr>
          <w:rFonts w:eastAsiaTheme="minorHAnsi"/>
        </w:rPr>
      </w:pPr>
      <w:r>
        <w:rPr>
          <w:rFonts w:eastAsiaTheme="minorHAnsi"/>
        </w:rPr>
        <w:t>Cllr P Exell asked for an update on Craft Corner and the making of Ceramic Gnomes.  The Libraries Manager confirmed he would find out how many attended.</w:t>
      </w:r>
    </w:p>
    <w:p w14:paraId="067B3539" w14:textId="3FB56E40" w:rsidR="00C33872" w:rsidRDefault="00C33872">
      <w:pPr>
        <w:pStyle w:val="BodyText"/>
        <w:spacing w:before="4"/>
        <w:rPr>
          <w:rFonts w:eastAsiaTheme="minorHAnsi"/>
        </w:rPr>
      </w:pPr>
    </w:p>
    <w:p w14:paraId="2E535CFA" w14:textId="2920B8DC" w:rsidR="00C33872" w:rsidRDefault="00106300">
      <w:pPr>
        <w:pStyle w:val="BodyText"/>
        <w:spacing w:before="4"/>
        <w:rPr>
          <w:rFonts w:eastAsiaTheme="minorHAnsi"/>
        </w:rPr>
      </w:pPr>
      <w:r w:rsidRPr="006D14CA">
        <w:rPr>
          <w:rFonts w:eastAsiaTheme="minorHAnsi"/>
          <w:b/>
          <w:bCs/>
        </w:rPr>
        <w:t>RESOLVED:</w:t>
      </w:r>
      <w:r>
        <w:rPr>
          <w:rFonts w:eastAsiaTheme="minorHAnsi"/>
        </w:rPr>
        <w:t xml:space="preserve"> That </w:t>
      </w:r>
      <w:r w:rsidR="00C33872">
        <w:rPr>
          <w:rFonts w:eastAsiaTheme="minorHAnsi"/>
        </w:rPr>
        <w:t xml:space="preserve">Councillors </w:t>
      </w:r>
      <w:r w:rsidR="00C33872" w:rsidRPr="00C33872">
        <w:rPr>
          <w:rFonts w:eastAsiaTheme="minorHAnsi"/>
          <w:b/>
          <w:bCs/>
        </w:rPr>
        <w:t>NOTE</w:t>
      </w:r>
      <w:r w:rsidR="00C33872">
        <w:rPr>
          <w:rFonts w:eastAsiaTheme="minorHAnsi"/>
        </w:rPr>
        <w:t xml:space="preserve"> the report</w:t>
      </w:r>
      <w:r>
        <w:rPr>
          <w:rFonts w:eastAsiaTheme="minorHAnsi"/>
        </w:rPr>
        <w:t xml:space="preserve"> from the Libraries Manager.</w:t>
      </w:r>
    </w:p>
    <w:p w14:paraId="74A141F4" w14:textId="77777777" w:rsidR="00712D1A" w:rsidRDefault="00712D1A">
      <w:pPr>
        <w:pStyle w:val="BodyText"/>
        <w:spacing w:before="4"/>
        <w:rPr>
          <w:rFonts w:eastAsiaTheme="minorHAnsi"/>
        </w:rPr>
      </w:pPr>
    </w:p>
    <w:p w14:paraId="50BA19A8" w14:textId="03ACE3E2" w:rsidR="00712D1A" w:rsidRPr="00105F45" w:rsidRDefault="00106300">
      <w:pPr>
        <w:pStyle w:val="BodyText"/>
        <w:spacing w:before="4"/>
        <w:rPr>
          <w:rFonts w:eastAsiaTheme="minorHAnsi"/>
          <w:b/>
          <w:bCs/>
          <w:u w:val="single"/>
        </w:rPr>
      </w:pPr>
      <w:r>
        <w:rPr>
          <w:rFonts w:eastAsiaTheme="minorHAnsi"/>
          <w:b/>
          <w:bCs/>
          <w:u w:val="single"/>
        </w:rPr>
        <w:t>Neighbourhood Planning &amp; Heritage Grant</w:t>
      </w:r>
    </w:p>
    <w:p w14:paraId="0D26ECA6" w14:textId="77777777" w:rsidR="00712D1A" w:rsidRDefault="00712D1A">
      <w:pPr>
        <w:pStyle w:val="BodyText"/>
        <w:spacing w:before="4"/>
        <w:rPr>
          <w:rFonts w:eastAsiaTheme="minorHAnsi"/>
        </w:rPr>
      </w:pPr>
    </w:p>
    <w:p w14:paraId="6F72A240" w14:textId="6717A585" w:rsidR="00105F45" w:rsidRDefault="00106300">
      <w:pPr>
        <w:pStyle w:val="BodyText"/>
        <w:spacing w:before="4"/>
        <w:rPr>
          <w:rFonts w:eastAsiaTheme="minorHAnsi"/>
        </w:rPr>
      </w:pPr>
      <w:r>
        <w:rPr>
          <w:rFonts w:eastAsiaTheme="minorHAnsi"/>
        </w:rPr>
        <w:t xml:space="preserve">For personal reasons the Grants Manager had to </w:t>
      </w:r>
      <w:r w:rsidR="00A35047">
        <w:rPr>
          <w:rFonts w:eastAsiaTheme="minorHAnsi"/>
        </w:rPr>
        <w:t>attend a family emergency this morning and is unable to login remotely.  The Clerk presented the written report on her behalf</w:t>
      </w:r>
      <w:r w:rsidR="001D104A">
        <w:rPr>
          <w:rFonts w:eastAsiaTheme="minorHAnsi"/>
        </w:rPr>
        <w:t xml:space="preserve"> shown as Appendix B</w:t>
      </w:r>
      <w:r w:rsidR="00A35047">
        <w:rPr>
          <w:rFonts w:eastAsiaTheme="minorHAnsi"/>
        </w:rPr>
        <w:t>.</w:t>
      </w:r>
    </w:p>
    <w:p w14:paraId="13E27A6F" w14:textId="727FA0D4" w:rsidR="00105F45" w:rsidRDefault="00105F45">
      <w:pPr>
        <w:pStyle w:val="BodyText"/>
        <w:spacing w:before="4"/>
        <w:rPr>
          <w:rFonts w:eastAsiaTheme="minorHAnsi"/>
        </w:rPr>
      </w:pPr>
    </w:p>
    <w:p w14:paraId="787C4430" w14:textId="3B294BA7" w:rsidR="00105F45" w:rsidRDefault="00A35047">
      <w:pPr>
        <w:pStyle w:val="BodyText"/>
        <w:spacing w:before="4"/>
        <w:rPr>
          <w:rFonts w:eastAsiaTheme="minorHAnsi"/>
        </w:rPr>
      </w:pPr>
      <w:r>
        <w:rPr>
          <w:rFonts w:eastAsiaTheme="minorHAnsi"/>
        </w:rPr>
        <w:t>Cllr M Beale supports the Heritage Grant and having read the conditions was reassured that the community and youth as a core engagement requirement is something the Council should embrace.</w:t>
      </w:r>
    </w:p>
    <w:p w14:paraId="3A481BC3" w14:textId="7B5DD65D" w:rsidR="00A35047" w:rsidRDefault="00A35047">
      <w:pPr>
        <w:pStyle w:val="BodyText"/>
        <w:spacing w:before="4"/>
        <w:rPr>
          <w:rFonts w:eastAsiaTheme="minorHAnsi"/>
        </w:rPr>
      </w:pPr>
    </w:p>
    <w:p w14:paraId="59F59569" w14:textId="309EAA7B" w:rsidR="00A35047" w:rsidRDefault="00A35047">
      <w:pPr>
        <w:pStyle w:val="BodyText"/>
        <w:spacing w:before="4"/>
        <w:rPr>
          <w:rFonts w:eastAsiaTheme="minorHAnsi"/>
        </w:rPr>
      </w:pPr>
      <w:r>
        <w:rPr>
          <w:rFonts w:eastAsiaTheme="minorHAnsi"/>
        </w:rPr>
        <w:t>Cllr J Yeowell noted we should engage with the Wiltshire &amp; Berkshire Canal Trust and noted local Suffragettes.</w:t>
      </w:r>
    </w:p>
    <w:p w14:paraId="51FEFC10" w14:textId="52800ABC" w:rsidR="00C9080B" w:rsidRDefault="00C9080B">
      <w:pPr>
        <w:pStyle w:val="BodyText"/>
        <w:spacing w:before="4"/>
        <w:rPr>
          <w:rFonts w:eastAsiaTheme="minorHAnsi"/>
        </w:rPr>
      </w:pPr>
      <w:r>
        <w:rPr>
          <w:rFonts w:eastAsiaTheme="minorHAnsi"/>
        </w:rPr>
        <w:br/>
        <w:t xml:space="preserve">Cllr P Exell pressed the urgency </w:t>
      </w:r>
      <w:r w:rsidR="00650A7B">
        <w:rPr>
          <w:rFonts w:eastAsiaTheme="minorHAnsi"/>
        </w:rPr>
        <w:t>as the closing date is</w:t>
      </w:r>
      <w:r>
        <w:rPr>
          <w:rFonts w:eastAsiaTheme="minorHAnsi"/>
        </w:rPr>
        <w:t xml:space="preserve"> May.  Consultation should start immediately.</w:t>
      </w:r>
    </w:p>
    <w:p w14:paraId="79D789CE" w14:textId="5CCE9FC4" w:rsidR="006F2F02" w:rsidRDefault="006F2F02">
      <w:pPr>
        <w:pStyle w:val="BodyText"/>
        <w:spacing w:before="4"/>
        <w:rPr>
          <w:rFonts w:eastAsiaTheme="minorHAnsi"/>
        </w:rPr>
      </w:pPr>
    </w:p>
    <w:p w14:paraId="4AFCE6B3" w14:textId="1D3DC2AD" w:rsidR="006F2F02" w:rsidRDefault="006F2F02" w:rsidP="006F2F02">
      <w:pPr>
        <w:pStyle w:val="BodyText"/>
        <w:spacing w:before="4"/>
        <w:rPr>
          <w:rFonts w:eastAsiaTheme="minorHAnsi"/>
        </w:rPr>
      </w:pPr>
      <w:r w:rsidRPr="00D069E4">
        <w:rPr>
          <w:rFonts w:eastAsiaTheme="minorHAnsi"/>
          <w:b/>
          <w:bCs/>
        </w:rPr>
        <w:t>RESOLVED:</w:t>
      </w:r>
      <w:r>
        <w:rPr>
          <w:rFonts w:eastAsiaTheme="minorHAnsi"/>
        </w:rPr>
        <w:t xml:space="preserve"> That Councillors </w:t>
      </w:r>
      <w:r w:rsidRPr="00D069E4">
        <w:rPr>
          <w:rFonts w:eastAsiaTheme="minorHAnsi"/>
          <w:b/>
          <w:bCs/>
        </w:rPr>
        <w:t>NOTE</w:t>
      </w:r>
      <w:r>
        <w:rPr>
          <w:rFonts w:eastAsiaTheme="minorHAnsi"/>
        </w:rPr>
        <w:t xml:space="preserve"> the report from the </w:t>
      </w:r>
      <w:r w:rsidR="00C9080B">
        <w:rPr>
          <w:rFonts w:eastAsiaTheme="minorHAnsi"/>
        </w:rPr>
        <w:t>Grants Manager</w:t>
      </w:r>
    </w:p>
    <w:p w14:paraId="65621E71" w14:textId="0036CCB7" w:rsidR="00C9080B" w:rsidRDefault="00C9080B" w:rsidP="006F2F02">
      <w:pPr>
        <w:pStyle w:val="BodyText"/>
        <w:spacing w:before="4"/>
        <w:rPr>
          <w:rFonts w:eastAsiaTheme="minorHAnsi"/>
        </w:rPr>
      </w:pPr>
    </w:p>
    <w:p w14:paraId="3DF8E9AE" w14:textId="354F9055" w:rsidR="00105F45" w:rsidRPr="00105F45" w:rsidRDefault="00650A7B">
      <w:pPr>
        <w:pStyle w:val="BodyText"/>
        <w:spacing w:before="4"/>
        <w:rPr>
          <w:rFonts w:eastAsiaTheme="minorHAnsi"/>
          <w:b/>
          <w:bCs/>
          <w:u w:val="single"/>
        </w:rPr>
      </w:pPr>
      <w:r>
        <w:rPr>
          <w:rFonts w:eastAsiaTheme="minorHAnsi"/>
          <w:b/>
          <w:bCs/>
          <w:u w:val="single"/>
        </w:rPr>
        <w:t>Ukrainian Appeal Fund</w:t>
      </w:r>
    </w:p>
    <w:p w14:paraId="0FE9C789" w14:textId="16989BAD" w:rsidR="00105F45" w:rsidRDefault="00105F45">
      <w:pPr>
        <w:pStyle w:val="BodyText"/>
        <w:spacing w:before="4"/>
        <w:rPr>
          <w:rFonts w:eastAsiaTheme="minorHAnsi"/>
        </w:rPr>
      </w:pPr>
    </w:p>
    <w:p w14:paraId="77990B91" w14:textId="6E1CAA1F" w:rsidR="00105F45" w:rsidRDefault="00105F45">
      <w:pPr>
        <w:pStyle w:val="BodyText"/>
        <w:spacing w:before="4"/>
        <w:rPr>
          <w:rFonts w:eastAsiaTheme="minorHAnsi"/>
        </w:rPr>
      </w:pPr>
      <w:r>
        <w:rPr>
          <w:rFonts w:eastAsiaTheme="minorHAnsi"/>
        </w:rPr>
        <w:t xml:space="preserve">The Libraries Manager </w:t>
      </w:r>
      <w:r w:rsidR="00650A7B">
        <w:rPr>
          <w:rFonts w:eastAsiaTheme="minorHAnsi"/>
        </w:rPr>
        <w:t>provided a verbal update on the Parish Ukrainian Appeal Fund.  The Libraries Manager confirmed the Park Run Event has taken place, the St Marks Tennis Tournament and Quiz Night will take place this weekend.</w:t>
      </w:r>
    </w:p>
    <w:p w14:paraId="5CB75734" w14:textId="00994E1F" w:rsidR="00650A7B" w:rsidRDefault="00650A7B">
      <w:pPr>
        <w:pStyle w:val="BodyText"/>
        <w:spacing w:before="4"/>
        <w:rPr>
          <w:rFonts w:eastAsiaTheme="minorHAnsi"/>
        </w:rPr>
      </w:pPr>
    </w:p>
    <w:p w14:paraId="1456A1C7" w14:textId="16394E3D" w:rsidR="00650A7B" w:rsidRDefault="00650A7B">
      <w:pPr>
        <w:pStyle w:val="BodyText"/>
        <w:spacing w:before="4"/>
        <w:rPr>
          <w:rFonts w:eastAsiaTheme="minorHAnsi"/>
        </w:rPr>
      </w:pPr>
      <w:r>
        <w:rPr>
          <w:rFonts w:eastAsiaTheme="minorHAnsi"/>
        </w:rPr>
        <w:t>The Parish Council have so far raised around £750.00.  The Libraries Manager noted the Clerk raised £100.00 alone at the Park Run event and thanked him and others for turning up on the day.</w:t>
      </w:r>
    </w:p>
    <w:p w14:paraId="2F7B4816" w14:textId="27894A3D" w:rsidR="00C4437B" w:rsidRDefault="00C4437B">
      <w:pPr>
        <w:pStyle w:val="BodyText"/>
        <w:spacing w:before="4"/>
        <w:rPr>
          <w:rFonts w:eastAsiaTheme="minorHAnsi"/>
        </w:rPr>
      </w:pPr>
    </w:p>
    <w:p w14:paraId="58F1BC42" w14:textId="30E14EF1" w:rsidR="00C4437B" w:rsidRDefault="00C4437B">
      <w:pPr>
        <w:pStyle w:val="BodyText"/>
        <w:spacing w:before="4"/>
        <w:rPr>
          <w:rFonts w:eastAsiaTheme="minorHAnsi"/>
        </w:rPr>
      </w:pPr>
      <w:r>
        <w:rPr>
          <w:rFonts w:eastAsiaTheme="minorHAnsi"/>
        </w:rPr>
        <w:t>A final amount will be updated to Councillors at the next meeting.</w:t>
      </w:r>
    </w:p>
    <w:p w14:paraId="4E9E4AFE" w14:textId="29AFCB24" w:rsidR="00C4437B" w:rsidRDefault="00C4437B">
      <w:pPr>
        <w:pStyle w:val="BodyText"/>
        <w:spacing w:before="4"/>
        <w:rPr>
          <w:rFonts w:eastAsiaTheme="minorHAnsi"/>
        </w:rPr>
      </w:pPr>
    </w:p>
    <w:p w14:paraId="5810E7E3" w14:textId="0AC1252F" w:rsidR="00C4437B" w:rsidRDefault="00C4437B">
      <w:pPr>
        <w:pStyle w:val="BodyText"/>
        <w:spacing w:before="4"/>
        <w:rPr>
          <w:rFonts w:eastAsiaTheme="minorHAnsi"/>
        </w:rPr>
      </w:pPr>
      <w:r w:rsidRPr="00C4437B">
        <w:rPr>
          <w:rFonts w:eastAsiaTheme="minorHAnsi"/>
          <w:b/>
          <w:bCs/>
        </w:rPr>
        <w:t>RESOLVED:</w:t>
      </w:r>
      <w:r>
        <w:rPr>
          <w:rFonts w:eastAsiaTheme="minorHAnsi"/>
        </w:rPr>
        <w:t xml:space="preserve"> That Councillors </w:t>
      </w:r>
      <w:r w:rsidRPr="00C4437B">
        <w:rPr>
          <w:rFonts w:eastAsiaTheme="minorHAnsi"/>
          <w:b/>
          <w:bCs/>
        </w:rPr>
        <w:t>NOTE</w:t>
      </w:r>
      <w:r>
        <w:rPr>
          <w:rFonts w:eastAsiaTheme="minorHAnsi"/>
        </w:rPr>
        <w:t xml:space="preserve"> the verbal update from the Libraries Manager.</w:t>
      </w:r>
    </w:p>
    <w:p w14:paraId="7621F846" w14:textId="429CA8F5" w:rsidR="00105F45" w:rsidRDefault="00105F45">
      <w:pPr>
        <w:pStyle w:val="BodyText"/>
        <w:spacing w:before="4"/>
        <w:rPr>
          <w:rFonts w:eastAsiaTheme="minorHAnsi"/>
        </w:rPr>
      </w:pPr>
    </w:p>
    <w:p w14:paraId="271075DA" w14:textId="0F4A677C" w:rsidR="00105F45" w:rsidRPr="00105F45" w:rsidRDefault="00105F45">
      <w:pPr>
        <w:pStyle w:val="BodyText"/>
        <w:spacing w:before="4"/>
        <w:rPr>
          <w:rFonts w:eastAsiaTheme="minorHAnsi"/>
          <w:b/>
          <w:bCs/>
          <w:u w:val="single"/>
        </w:rPr>
      </w:pPr>
      <w:r w:rsidRPr="00105F45">
        <w:rPr>
          <w:rFonts w:eastAsiaTheme="minorHAnsi"/>
          <w:b/>
          <w:bCs/>
          <w:u w:val="single"/>
        </w:rPr>
        <w:t xml:space="preserve">Community </w:t>
      </w:r>
      <w:r w:rsidR="00C4437B">
        <w:rPr>
          <w:rFonts w:eastAsiaTheme="minorHAnsi"/>
          <w:b/>
          <w:bCs/>
          <w:u w:val="single"/>
        </w:rPr>
        <w:t>Centre Manager Update</w:t>
      </w:r>
    </w:p>
    <w:p w14:paraId="3D310489" w14:textId="1C87CD25" w:rsidR="00105F45" w:rsidRDefault="00105F45">
      <w:pPr>
        <w:pStyle w:val="BodyText"/>
        <w:spacing w:before="4"/>
        <w:rPr>
          <w:rFonts w:eastAsiaTheme="minorHAnsi"/>
        </w:rPr>
      </w:pPr>
    </w:p>
    <w:p w14:paraId="63F90C79" w14:textId="25A3A75A" w:rsidR="00825B23" w:rsidRDefault="00C4437B">
      <w:pPr>
        <w:pStyle w:val="BodyText"/>
        <w:spacing w:before="4"/>
        <w:rPr>
          <w:rFonts w:eastAsiaTheme="minorHAnsi"/>
        </w:rPr>
      </w:pPr>
      <w:r>
        <w:rPr>
          <w:rFonts w:eastAsiaTheme="minorHAnsi"/>
        </w:rPr>
        <w:t>The Community Centre Manager presented a written report</w:t>
      </w:r>
      <w:r w:rsidR="001D104A">
        <w:rPr>
          <w:rFonts w:eastAsiaTheme="minorHAnsi"/>
        </w:rPr>
        <w:t xml:space="preserve"> shown as Appendix C.</w:t>
      </w:r>
    </w:p>
    <w:p w14:paraId="7426248F" w14:textId="765577CF" w:rsidR="00C4437B" w:rsidRDefault="00C4437B">
      <w:pPr>
        <w:pStyle w:val="BodyText"/>
        <w:spacing w:before="4"/>
        <w:rPr>
          <w:rFonts w:eastAsiaTheme="minorHAnsi"/>
        </w:rPr>
      </w:pPr>
    </w:p>
    <w:p w14:paraId="47E235C3" w14:textId="514EB98A" w:rsidR="00C4437B" w:rsidRDefault="00C4437B">
      <w:pPr>
        <w:pStyle w:val="BodyText"/>
        <w:spacing w:before="4"/>
        <w:rPr>
          <w:rFonts w:eastAsiaTheme="minorHAnsi"/>
        </w:rPr>
      </w:pPr>
      <w:r>
        <w:rPr>
          <w:rFonts w:eastAsiaTheme="minorHAnsi"/>
        </w:rPr>
        <w:t xml:space="preserve">Cllr D Patey asked if the Church Group are linked to the </w:t>
      </w:r>
      <w:proofErr w:type="spellStart"/>
      <w:r>
        <w:rPr>
          <w:rFonts w:eastAsiaTheme="minorHAnsi"/>
        </w:rPr>
        <w:t>Pinetrees</w:t>
      </w:r>
      <w:proofErr w:type="spellEnd"/>
      <w:r>
        <w:rPr>
          <w:rFonts w:eastAsiaTheme="minorHAnsi"/>
        </w:rPr>
        <w:t xml:space="preserve"> users. The Community Centre manager advised they were a new group and are currently located in Hinton Parva which was too far.</w:t>
      </w:r>
    </w:p>
    <w:p w14:paraId="5430BB66" w14:textId="6C9210D8" w:rsidR="00C4437B" w:rsidRDefault="00C4437B">
      <w:pPr>
        <w:pStyle w:val="BodyText"/>
        <w:spacing w:before="4"/>
        <w:rPr>
          <w:rFonts w:eastAsiaTheme="minorHAnsi"/>
        </w:rPr>
      </w:pPr>
    </w:p>
    <w:p w14:paraId="3A9D11AD" w14:textId="13986110" w:rsidR="00C4437B" w:rsidRDefault="00C4437B">
      <w:pPr>
        <w:pStyle w:val="BodyText"/>
        <w:spacing w:before="4"/>
        <w:rPr>
          <w:rFonts w:eastAsiaTheme="minorHAnsi"/>
        </w:rPr>
      </w:pPr>
      <w:r>
        <w:rPr>
          <w:rFonts w:eastAsiaTheme="minorHAnsi"/>
        </w:rPr>
        <w:t xml:space="preserve">Cllr D Patey asked why SBC fixed the </w:t>
      </w:r>
      <w:proofErr w:type="spellStart"/>
      <w:r>
        <w:rPr>
          <w:rFonts w:eastAsiaTheme="minorHAnsi"/>
        </w:rPr>
        <w:t>Pinetrees</w:t>
      </w:r>
      <w:proofErr w:type="spellEnd"/>
      <w:r>
        <w:rPr>
          <w:rFonts w:eastAsiaTheme="minorHAnsi"/>
        </w:rPr>
        <w:t xml:space="preserve"> Boiler.  The Estates Manager confirmed that the lease was a maintenance </w:t>
      </w:r>
      <w:proofErr w:type="gramStart"/>
      <w:r>
        <w:rPr>
          <w:rFonts w:eastAsiaTheme="minorHAnsi"/>
        </w:rPr>
        <w:t>lease</w:t>
      </w:r>
      <w:proofErr w:type="gramEnd"/>
      <w:r>
        <w:rPr>
          <w:rFonts w:eastAsiaTheme="minorHAnsi"/>
        </w:rPr>
        <w:t xml:space="preserve"> so SBC were still responsible.  There is a </w:t>
      </w:r>
      <w:proofErr w:type="gramStart"/>
      <w:r>
        <w:rPr>
          <w:rFonts w:eastAsiaTheme="minorHAnsi"/>
        </w:rPr>
        <w:t>ten year</w:t>
      </w:r>
      <w:proofErr w:type="gramEnd"/>
      <w:r>
        <w:rPr>
          <w:rFonts w:eastAsiaTheme="minorHAnsi"/>
        </w:rPr>
        <w:t xml:space="preserve"> warranty on the new boilers.</w:t>
      </w:r>
    </w:p>
    <w:p w14:paraId="57D05E28" w14:textId="6FB8F8F9" w:rsidR="00C4437B" w:rsidRDefault="00C4437B">
      <w:pPr>
        <w:pStyle w:val="BodyText"/>
        <w:spacing w:before="4"/>
        <w:rPr>
          <w:rFonts w:eastAsiaTheme="minorHAnsi"/>
        </w:rPr>
      </w:pPr>
    </w:p>
    <w:p w14:paraId="372A3301" w14:textId="3EDF352A" w:rsidR="00C4437B" w:rsidRPr="006D14CA" w:rsidRDefault="00C4437B">
      <w:pPr>
        <w:pStyle w:val="BodyText"/>
        <w:spacing w:before="4"/>
        <w:rPr>
          <w:rFonts w:eastAsiaTheme="minorHAnsi"/>
        </w:rPr>
      </w:pPr>
      <w:r w:rsidRPr="00D069E4">
        <w:rPr>
          <w:rFonts w:eastAsiaTheme="minorHAnsi"/>
          <w:b/>
          <w:bCs/>
        </w:rPr>
        <w:t>RESOLVED:</w:t>
      </w:r>
      <w:r>
        <w:rPr>
          <w:rFonts w:eastAsiaTheme="minorHAnsi"/>
        </w:rPr>
        <w:t xml:space="preserve"> That Councillors </w:t>
      </w:r>
      <w:r w:rsidRPr="00D069E4">
        <w:rPr>
          <w:rFonts w:eastAsiaTheme="minorHAnsi"/>
          <w:b/>
          <w:bCs/>
        </w:rPr>
        <w:t>NOTE</w:t>
      </w:r>
      <w:r>
        <w:rPr>
          <w:rFonts w:eastAsiaTheme="minorHAnsi"/>
        </w:rPr>
        <w:t xml:space="preserve"> the </w:t>
      </w:r>
      <w:r>
        <w:rPr>
          <w:rFonts w:eastAsiaTheme="minorHAnsi"/>
        </w:rPr>
        <w:t xml:space="preserve">written </w:t>
      </w:r>
      <w:r>
        <w:rPr>
          <w:rFonts w:eastAsiaTheme="minorHAnsi"/>
        </w:rPr>
        <w:t>report from the C</w:t>
      </w:r>
      <w:r>
        <w:rPr>
          <w:rFonts w:eastAsiaTheme="minorHAnsi"/>
        </w:rPr>
        <w:t>entre Manager</w:t>
      </w:r>
      <w:r>
        <w:rPr>
          <w:rFonts w:eastAsiaTheme="minorHAnsi"/>
        </w:rPr>
        <w:t>.</w:t>
      </w:r>
    </w:p>
    <w:p w14:paraId="1B6D1086" w14:textId="68F38254" w:rsidR="00C4437B" w:rsidRPr="001D104A" w:rsidRDefault="00C4437B">
      <w:pPr>
        <w:pStyle w:val="BodyText"/>
        <w:spacing w:before="4"/>
        <w:rPr>
          <w:rFonts w:eastAsiaTheme="minorHAnsi"/>
          <w:b/>
          <w:bCs/>
          <w:u w:val="single"/>
        </w:rPr>
      </w:pPr>
      <w:r w:rsidRPr="001D104A">
        <w:rPr>
          <w:rFonts w:eastAsiaTheme="minorHAnsi"/>
          <w:b/>
          <w:bCs/>
          <w:u w:val="single"/>
        </w:rPr>
        <w:lastRenderedPageBreak/>
        <w:t xml:space="preserve">Website &amp; Bookings </w:t>
      </w:r>
    </w:p>
    <w:p w14:paraId="60DBCFF8" w14:textId="6BC635CE" w:rsidR="00C4437B" w:rsidRDefault="00C4437B">
      <w:pPr>
        <w:pStyle w:val="BodyText"/>
        <w:spacing w:before="4"/>
        <w:rPr>
          <w:rFonts w:eastAsiaTheme="minorHAnsi"/>
        </w:rPr>
      </w:pPr>
    </w:p>
    <w:p w14:paraId="2E0B2270" w14:textId="7E3CD1B4" w:rsidR="00C4437B" w:rsidRDefault="00C4437B">
      <w:pPr>
        <w:pStyle w:val="BodyText"/>
        <w:spacing w:before="4"/>
        <w:rPr>
          <w:rFonts w:eastAsiaTheme="minorHAnsi"/>
        </w:rPr>
      </w:pPr>
      <w:r>
        <w:rPr>
          <w:rFonts w:eastAsiaTheme="minorHAnsi"/>
        </w:rPr>
        <w:t xml:space="preserve">The Estates Manager provided a written update </w:t>
      </w:r>
      <w:r w:rsidR="001D104A">
        <w:rPr>
          <w:rFonts w:eastAsiaTheme="minorHAnsi"/>
        </w:rPr>
        <w:t>shown as Appendix D.</w:t>
      </w:r>
    </w:p>
    <w:p w14:paraId="7E45E697" w14:textId="5AAC26F7" w:rsidR="001D104A" w:rsidRDefault="001D104A">
      <w:pPr>
        <w:pStyle w:val="BodyText"/>
        <w:spacing w:before="4"/>
        <w:rPr>
          <w:rFonts w:eastAsiaTheme="minorHAnsi"/>
        </w:rPr>
      </w:pPr>
    </w:p>
    <w:p w14:paraId="195FB22A" w14:textId="28038606" w:rsidR="001D104A" w:rsidRDefault="001D104A">
      <w:pPr>
        <w:pStyle w:val="BodyText"/>
        <w:spacing w:before="4"/>
        <w:rPr>
          <w:rFonts w:eastAsiaTheme="minorHAnsi"/>
        </w:rPr>
      </w:pPr>
      <w:r>
        <w:rPr>
          <w:rFonts w:eastAsiaTheme="minorHAnsi"/>
        </w:rPr>
        <w:t>Cllr D Patey asked which languages could be included.</w:t>
      </w:r>
      <w:r w:rsidR="00682369">
        <w:rPr>
          <w:rFonts w:eastAsiaTheme="minorHAnsi"/>
        </w:rPr>
        <w:t xml:space="preserve">  The Clerk advised that Central Government guidance would be sought in this instance.</w:t>
      </w:r>
    </w:p>
    <w:p w14:paraId="2A3955AB" w14:textId="74985184" w:rsidR="00682369" w:rsidRDefault="00682369">
      <w:pPr>
        <w:pStyle w:val="BodyText"/>
        <w:spacing w:before="4"/>
        <w:rPr>
          <w:rFonts w:eastAsiaTheme="minorHAnsi"/>
        </w:rPr>
      </w:pPr>
    </w:p>
    <w:p w14:paraId="660FC1AE" w14:textId="3AFB74FB" w:rsidR="00682369" w:rsidRDefault="00682369">
      <w:pPr>
        <w:pStyle w:val="BodyText"/>
        <w:spacing w:before="4"/>
        <w:rPr>
          <w:rFonts w:eastAsiaTheme="minorHAnsi"/>
        </w:rPr>
      </w:pPr>
      <w:r>
        <w:rPr>
          <w:rFonts w:eastAsiaTheme="minorHAnsi"/>
        </w:rPr>
        <w:t>The Clerk pressed the point on the importance of branding and consistency through all our online booking systems.</w:t>
      </w:r>
    </w:p>
    <w:p w14:paraId="5BC391A8" w14:textId="78B7B704" w:rsidR="00682369" w:rsidRDefault="00682369">
      <w:pPr>
        <w:pStyle w:val="BodyText"/>
        <w:spacing w:before="4"/>
        <w:rPr>
          <w:rFonts w:eastAsiaTheme="minorHAnsi"/>
        </w:rPr>
      </w:pPr>
    </w:p>
    <w:p w14:paraId="3AF4FE41" w14:textId="7D1B5880" w:rsidR="00682369" w:rsidRDefault="00682369">
      <w:pPr>
        <w:pStyle w:val="BodyText"/>
        <w:spacing w:before="4"/>
        <w:rPr>
          <w:rFonts w:eastAsiaTheme="minorHAnsi"/>
        </w:rPr>
      </w:pPr>
      <w:r>
        <w:rPr>
          <w:rFonts w:eastAsiaTheme="minorHAnsi"/>
        </w:rPr>
        <w:t>Cllr J Yeowell asked about Colours.  Cllr J Yeowell asked about whether the green logo is visually impaired complaint.  The Clerk advised the cube is available in varying formats.</w:t>
      </w:r>
    </w:p>
    <w:p w14:paraId="1D1F2E59" w14:textId="5041CBF2" w:rsidR="00682369" w:rsidRDefault="00682369">
      <w:pPr>
        <w:pStyle w:val="BodyText"/>
        <w:spacing w:before="4"/>
        <w:rPr>
          <w:rFonts w:eastAsiaTheme="minorHAnsi"/>
        </w:rPr>
      </w:pPr>
    </w:p>
    <w:p w14:paraId="0739E4ED" w14:textId="5C1B9052" w:rsidR="00682369" w:rsidRDefault="00682369">
      <w:pPr>
        <w:pStyle w:val="BodyText"/>
        <w:spacing w:before="4"/>
        <w:rPr>
          <w:rFonts w:eastAsiaTheme="minorHAnsi"/>
        </w:rPr>
      </w:pPr>
      <w:r>
        <w:rPr>
          <w:rFonts w:eastAsiaTheme="minorHAnsi"/>
        </w:rPr>
        <w:t>Cllr J Yeowell discussed the importance of ensuring Operation London Bridge is adhered to.</w:t>
      </w:r>
    </w:p>
    <w:p w14:paraId="287C75E1" w14:textId="49C2F548" w:rsidR="00682369" w:rsidRDefault="00682369">
      <w:pPr>
        <w:pStyle w:val="BodyText"/>
        <w:spacing w:before="4"/>
        <w:rPr>
          <w:rFonts w:eastAsiaTheme="minorHAnsi"/>
        </w:rPr>
      </w:pPr>
    </w:p>
    <w:p w14:paraId="57489C01" w14:textId="294B8FDA" w:rsidR="00682369" w:rsidRDefault="00682369">
      <w:pPr>
        <w:pStyle w:val="BodyText"/>
        <w:spacing w:before="4"/>
        <w:rPr>
          <w:rFonts w:eastAsiaTheme="minorHAnsi"/>
        </w:rPr>
      </w:pPr>
      <w:r>
        <w:rPr>
          <w:rFonts w:eastAsiaTheme="minorHAnsi"/>
        </w:rPr>
        <w:t>Cllr D Patey asked about payment fees and if all quotes include payment fees.  The Estates Manager confirmed there is a charge of between 2-5% as a merchant fee.</w:t>
      </w:r>
    </w:p>
    <w:p w14:paraId="41F0A50F" w14:textId="47F9171A" w:rsidR="00F8268F" w:rsidRDefault="00F8268F">
      <w:pPr>
        <w:pStyle w:val="BodyText"/>
        <w:spacing w:before="4"/>
        <w:rPr>
          <w:rFonts w:eastAsiaTheme="minorHAnsi"/>
        </w:rPr>
      </w:pPr>
    </w:p>
    <w:p w14:paraId="713ACD7A" w14:textId="3FE63FFD" w:rsidR="006F2F02" w:rsidRDefault="006F2F02">
      <w:pPr>
        <w:pStyle w:val="BodyText"/>
        <w:spacing w:before="4"/>
        <w:rPr>
          <w:rFonts w:eastAsiaTheme="minorHAnsi"/>
        </w:rPr>
      </w:pPr>
      <w:r w:rsidRPr="00D069E4">
        <w:rPr>
          <w:rFonts w:eastAsiaTheme="minorHAnsi"/>
          <w:b/>
          <w:bCs/>
        </w:rPr>
        <w:t>RESOLVED:</w:t>
      </w:r>
      <w:r>
        <w:rPr>
          <w:rFonts w:eastAsiaTheme="minorHAnsi"/>
        </w:rPr>
        <w:t xml:space="preserve"> That </w:t>
      </w:r>
      <w:r w:rsidR="00682369">
        <w:rPr>
          <w:rFonts w:eastAsiaTheme="minorHAnsi"/>
        </w:rPr>
        <w:t xml:space="preserve">Councillors </w:t>
      </w:r>
      <w:r w:rsidR="00682369" w:rsidRPr="006D14CA">
        <w:rPr>
          <w:rFonts w:eastAsiaTheme="minorHAnsi"/>
          <w:b/>
          <w:bCs/>
        </w:rPr>
        <w:t>APPROVE</w:t>
      </w:r>
      <w:r w:rsidR="00682369">
        <w:rPr>
          <w:rFonts w:eastAsiaTheme="minorHAnsi"/>
        </w:rPr>
        <w:t xml:space="preserve"> </w:t>
      </w:r>
      <w:r w:rsidR="006D14CA">
        <w:rPr>
          <w:rFonts w:eastAsiaTheme="minorHAnsi"/>
        </w:rPr>
        <w:t>Clearwater as the most cost-effective tender to Full Council.</w:t>
      </w:r>
    </w:p>
    <w:p w14:paraId="78AECF77" w14:textId="655A0655" w:rsidR="006D14CA" w:rsidRDefault="006D14CA">
      <w:pPr>
        <w:pStyle w:val="BodyText"/>
        <w:spacing w:before="4"/>
        <w:rPr>
          <w:rFonts w:eastAsiaTheme="minorHAnsi"/>
        </w:rPr>
      </w:pPr>
    </w:p>
    <w:p w14:paraId="49B1DFB1" w14:textId="6714E0F6" w:rsidR="006D14CA" w:rsidRDefault="006D14CA">
      <w:pPr>
        <w:pStyle w:val="BodyText"/>
        <w:spacing w:before="4"/>
        <w:rPr>
          <w:rFonts w:eastAsiaTheme="minorHAnsi"/>
        </w:rPr>
      </w:pPr>
      <w:r>
        <w:rPr>
          <w:rFonts w:eastAsiaTheme="minorHAnsi"/>
        </w:rPr>
        <w:t xml:space="preserve">To budget from underspend in 2021/22 and external funding should be sought as a priority first.  </w:t>
      </w:r>
    </w:p>
    <w:p w14:paraId="27073567" w14:textId="5A9889CE" w:rsidR="006D14CA" w:rsidRDefault="006D14CA">
      <w:pPr>
        <w:pStyle w:val="BodyText"/>
        <w:spacing w:before="4"/>
        <w:rPr>
          <w:rFonts w:eastAsiaTheme="minorHAnsi"/>
        </w:rPr>
      </w:pPr>
    </w:p>
    <w:p w14:paraId="28EB986D" w14:textId="121FFE25" w:rsidR="006D14CA" w:rsidRDefault="006D14CA">
      <w:pPr>
        <w:pStyle w:val="BodyText"/>
        <w:spacing w:before="4"/>
        <w:rPr>
          <w:rFonts w:eastAsiaTheme="minorHAnsi"/>
        </w:rPr>
      </w:pPr>
      <w:r>
        <w:rPr>
          <w:rFonts w:eastAsiaTheme="minorHAnsi"/>
        </w:rPr>
        <w:t>Annual renewal fees will need to be included in future revenue budgets for Full Council Approval.</w:t>
      </w:r>
    </w:p>
    <w:p w14:paraId="70659ED7" w14:textId="058B904D" w:rsidR="006D14CA" w:rsidRDefault="006D14CA">
      <w:pPr>
        <w:pStyle w:val="BodyText"/>
        <w:spacing w:before="4"/>
        <w:rPr>
          <w:rFonts w:eastAsiaTheme="minorHAnsi"/>
        </w:rPr>
      </w:pPr>
    </w:p>
    <w:p w14:paraId="562B868E" w14:textId="2B3E1CAE" w:rsidR="006D14CA" w:rsidRPr="006D14CA" w:rsidRDefault="006D14CA">
      <w:pPr>
        <w:pStyle w:val="BodyText"/>
        <w:spacing w:before="4"/>
        <w:rPr>
          <w:rFonts w:eastAsiaTheme="minorHAnsi"/>
          <w:b/>
          <w:bCs/>
          <w:u w:val="single"/>
        </w:rPr>
      </w:pPr>
      <w:r w:rsidRPr="006D14CA">
        <w:rPr>
          <w:rFonts w:eastAsiaTheme="minorHAnsi"/>
          <w:b/>
          <w:bCs/>
          <w:u w:val="single"/>
        </w:rPr>
        <w:t>Jubilee Event</w:t>
      </w:r>
    </w:p>
    <w:p w14:paraId="08DEF949" w14:textId="6D0E103A" w:rsidR="006D14CA" w:rsidRDefault="006D14CA">
      <w:pPr>
        <w:pStyle w:val="BodyText"/>
        <w:spacing w:before="4"/>
        <w:rPr>
          <w:rFonts w:eastAsiaTheme="minorHAnsi"/>
        </w:rPr>
      </w:pPr>
    </w:p>
    <w:p w14:paraId="4F916F70" w14:textId="1E6247E0" w:rsidR="006D14CA" w:rsidRDefault="006D14CA">
      <w:pPr>
        <w:pStyle w:val="BodyText"/>
        <w:spacing w:before="4"/>
        <w:rPr>
          <w:rFonts w:eastAsiaTheme="minorHAnsi"/>
        </w:rPr>
      </w:pPr>
      <w:r>
        <w:rPr>
          <w:rFonts w:eastAsiaTheme="minorHAnsi"/>
        </w:rPr>
        <w:t>The Centre Manager confirmed the external event Grant Funding of £9,000 had been successful and explained in detail the types of community events that will be available.</w:t>
      </w:r>
    </w:p>
    <w:p w14:paraId="1FED6AD6" w14:textId="722847E4" w:rsidR="006D14CA" w:rsidRDefault="006D14CA">
      <w:pPr>
        <w:pStyle w:val="BodyText"/>
        <w:spacing w:before="4"/>
        <w:rPr>
          <w:rFonts w:eastAsiaTheme="minorHAnsi"/>
        </w:rPr>
      </w:pPr>
    </w:p>
    <w:p w14:paraId="0E5ADFDB" w14:textId="14075790" w:rsidR="006D14CA" w:rsidRDefault="006D14CA">
      <w:pPr>
        <w:pStyle w:val="BodyText"/>
        <w:spacing w:before="4"/>
        <w:rPr>
          <w:rFonts w:eastAsiaTheme="minorHAnsi"/>
        </w:rPr>
      </w:pPr>
      <w:r>
        <w:rPr>
          <w:rFonts w:eastAsiaTheme="minorHAnsi"/>
        </w:rPr>
        <w:t>The Clerk confirmed that the Centre Manager will navigate the ESAG process as a priority.</w:t>
      </w:r>
    </w:p>
    <w:p w14:paraId="78B6F7D7" w14:textId="1E4EECB7" w:rsidR="006D14CA" w:rsidRDefault="006D14CA">
      <w:pPr>
        <w:pStyle w:val="BodyText"/>
        <w:spacing w:before="4"/>
        <w:rPr>
          <w:rFonts w:eastAsiaTheme="minorHAnsi"/>
        </w:rPr>
      </w:pPr>
    </w:p>
    <w:p w14:paraId="54DBFAD3" w14:textId="2FD0A652" w:rsidR="006D14CA" w:rsidRDefault="006D14CA">
      <w:pPr>
        <w:pStyle w:val="BodyText"/>
        <w:spacing w:before="4"/>
        <w:rPr>
          <w:rFonts w:eastAsiaTheme="minorHAnsi"/>
        </w:rPr>
      </w:pPr>
      <w:r w:rsidRPr="00A06F98">
        <w:rPr>
          <w:rFonts w:eastAsiaTheme="minorHAnsi"/>
          <w:b/>
          <w:bCs/>
        </w:rPr>
        <w:t>RESOLVED:</w:t>
      </w:r>
      <w:r>
        <w:rPr>
          <w:rFonts w:eastAsiaTheme="minorHAnsi"/>
        </w:rPr>
        <w:t xml:space="preserve"> That Councillors</w:t>
      </w:r>
      <w:r w:rsidRPr="00A06F98">
        <w:rPr>
          <w:rFonts w:eastAsiaTheme="minorHAnsi"/>
          <w:b/>
          <w:bCs/>
        </w:rPr>
        <w:t xml:space="preserve"> NOTED</w:t>
      </w:r>
      <w:r>
        <w:rPr>
          <w:rFonts w:eastAsiaTheme="minorHAnsi"/>
        </w:rPr>
        <w:t xml:space="preserve"> the report.</w:t>
      </w:r>
    </w:p>
    <w:p w14:paraId="0675D867" w14:textId="71FB8AEE" w:rsidR="0082147B" w:rsidRDefault="0082147B" w:rsidP="00F177C0">
      <w:pPr>
        <w:pStyle w:val="BodyText"/>
        <w:spacing w:before="4"/>
        <w:rPr>
          <w:rFonts w:eastAsiaTheme="minorHAnsi"/>
        </w:rPr>
      </w:pPr>
    </w:p>
    <w:p w14:paraId="5A0DD069" w14:textId="2E1C69FB" w:rsidR="0082147B" w:rsidRPr="006D14CA" w:rsidRDefault="0082147B" w:rsidP="00F177C0">
      <w:pPr>
        <w:pStyle w:val="BodyText"/>
        <w:spacing w:before="4"/>
        <w:rPr>
          <w:rFonts w:eastAsiaTheme="minorHAnsi"/>
          <w:b/>
          <w:bCs/>
        </w:rPr>
      </w:pPr>
      <w:r w:rsidRPr="006D14CA">
        <w:rPr>
          <w:rFonts w:eastAsiaTheme="minorHAnsi"/>
          <w:b/>
          <w:bCs/>
        </w:rPr>
        <w:t>Meeting concluded at 20</w:t>
      </w:r>
      <w:r w:rsidR="006D14CA" w:rsidRPr="006D14CA">
        <w:rPr>
          <w:rFonts w:eastAsiaTheme="minorHAnsi"/>
          <w:b/>
          <w:bCs/>
        </w:rPr>
        <w:t>.38</w:t>
      </w:r>
    </w:p>
    <w:p w14:paraId="42DB4340" w14:textId="3C1967BC" w:rsidR="00F177C0" w:rsidRDefault="00F177C0" w:rsidP="00DE7B84">
      <w:pPr>
        <w:pStyle w:val="BodyText"/>
        <w:spacing w:before="4"/>
        <w:rPr>
          <w:rFonts w:eastAsiaTheme="minorHAnsi"/>
        </w:rPr>
      </w:pPr>
    </w:p>
    <w:p w14:paraId="4CD96280" w14:textId="77777777" w:rsidR="00DE7B84" w:rsidRDefault="00DE7B84">
      <w:pPr>
        <w:pStyle w:val="BodyText"/>
        <w:spacing w:before="4"/>
        <w:rPr>
          <w:rFonts w:eastAsiaTheme="minorHAnsi"/>
        </w:rPr>
      </w:pPr>
    </w:p>
    <w:p w14:paraId="43387067" w14:textId="673CE4CD" w:rsidR="005D6212" w:rsidRDefault="005D6212">
      <w:pPr>
        <w:pStyle w:val="BodyText"/>
        <w:spacing w:before="4"/>
        <w:rPr>
          <w:rFonts w:eastAsiaTheme="minorHAnsi"/>
        </w:rPr>
      </w:pPr>
    </w:p>
    <w:p w14:paraId="26226DF5" w14:textId="77777777" w:rsidR="005D6212" w:rsidRDefault="005D6212">
      <w:pPr>
        <w:pStyle w:val="BodyText"/>
        <w:spacing w:before="4"/>
        <w:rPr>
          <w:rFonts w:eastAsiaTheme="minorHAnsi"/>
        </w:rPr>
      </w:pPr>
    </w:p>
    <w:p w14:paraId="0DE2705D" w14:textId="42FD6193" w:rsidR="006C5778" w:rsidRDefault="006C5778">
      <w:pPr>
        <w:pStyle w:val="BodyText"/>
        <w:spacing w:before="4"/>
        <w:rPr>
          <w:rFonts w:eastAsiaTheme="minorHAnsi"/>
        </w:rPr>
      </w:pPr>
    </w:p>
    <w:p w14:paraId="0D950A50" w14:textId="77777777" w:rsidR="006C5778" w:rsidRDefault="006C5778">
      <w:pPr>
        <w:pStyle w:val="BodyText"/>
        <w:spacing w:before="4"/>
        <w:rPr>
          <w:rFonts w:eastAsiaTheme="minorHAnsi"/>
        </w:rPr>
      </w:pPr>
    </w:p>
    <w:sectPr w:rsidR="006C5778">
      <w:footerReference w:type="default" r:id="rId7"/>
      <w:pgSz w:w="11930" w:h="16860"/>
      <w:pgMar w:top="900" w:right="1240" w:bottom="860" w:left="90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4690" w14:textId="77777777" w:rsidR="00514F25" w:rsidRDefault="00514F25">
      <w:r>
        <w:separator/>
      </w:r>
    </w:p>
  </w:endnote>
  <w:endnote w:type="continuationSeparator" w:id="0">
    <w:p w14:paraId="29E9CFD6" w14:textId="77777777" w:rsidR="00514F25" w:rsidRDefault="0051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63CE" w14:textId="0117B5A4" w:rsidR="00C64DA7" w:rsidRDefault="00EA6808">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39AB7E29" wp14:editId="0BB38591">
              <wp:simplePos x="0" y="0"/>
              <wp:positionH relativeFrom="page">
                <wp:posOffset>3561715</wp:posOffset>
              </wp:positionH>
              <wp:positionV relativeFrom="page">
                <wp:posOffset>10068560</wp:posOffset>
              </wp:positionV>
              <wp:extent cx="3206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C7A9" w14:textId="77777777" w:rsidR="00C64DA7" w:rsidRDefault="00487147">
                          <w:pPr>
                            <w:spacing w:before="10"/>
                            <w:ind w:left="20"/>
                            <w:rPr>
                              <w:rFonts w:ascii="Times New Roman"/>
                              <w:sz w:val="24"/>
                            </w:rPr>
                          </w:pPr>
                          <w:r>
                            <w:rPr>
                              <w:rFonts w:ascii="Times New Roman"/>
                              <w:sz w:val="24"/>
                            </w:rPr>
                            <w:t xml:space="preserve">- </w:t>
                          </w:r>
                          <w:r>
                            <w:fldChar w:fldCharType="begin"/>
                          </w:r>
                          <w:r>
                            <w:instrText xml:space="preserve"> PAGE </w:instrText>
                          </w:r>
                          <w:r>
                            <w:fldChar w:fldCharType="separate"/>
                          </w:r>
                          <w:r>
                            <w:t>8</w:t>
                          </w:r>
                          <w:r>
                            <w:fldChar w:fldCharType="end"/>
                          </w:r>
                          <w: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B7E29" id="_x0000_t202" coordsize="21600,21600" o:spt="202" path="m,l,21600r21600,l21600,xe">
              <v:stroke joinstyle="miter"/>
              <v:path gradientshapeok="t" o:connecttype="rect"/>
            </v:shapetype>
            <v:shape id="Text Box 1" o:spid="_x0000_s1026" type="#_x0000_t202" style="position:absolute;margin-left:280.45pt;margin-top:792.8pt;width:25.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" filled="f" stroked="f">
              <v:textbox inset="0,0,0,0">
                <w:txbxContent>
                  <w:p w14:paraId="0313C7A9" w14:textId="77777777" w:rsidR="00C64DA7" w:rsidRDefault="00487147">
                    <w:pPr>
                      <w:spacing w:before="10"/>
                      <w:ind w:left="20"/>
                      <w:rPr>
                        <w:rFonts w:ascii="Times New Roman"/>
                        <w:sz w:val="24"/>
                      </w:rPr>
                    </w:pPr>
                    <w:r>
                      <w:rPr>
                        <w:rFonts w:ascii="Times New Roman"/>
                        <w:sz w:val="24"/>
                      </w:rPr>
                      <w:t xml:space="preserve">- </w:t>
                    </w:r>
                    <w:r>
                      <w:fldChar w:fldCharType="begin"/>
                    </w:r>
                    <w:r>
                      <w:instrText xml:space="preserve"> PAGE </w:instrText>
                    </w:r>
                    <w:r>
                      <w:fldChar w:fldCharType="separate"/>
                    </w:r>
                    <w:r>
                      <w:t>8</w:t>
                    </w:r>
                    <w:r>
                      <w:fldChar w:fldCharType="end"/>
                    </w:r>
                    <w: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22E2" w14:textId="77777777" w:rsidR="00514F25" w:rsidRDefault="00514F25">
      <w:r>
        <w:separator/>
      </w:r>
    </w:p>
  </w:footnote>
  <w:footnote w:type="continuationSeparator" w:id="0">
    <w:p w14:paraId="6FA9A801" w14:textId="77777777" w:rsidR="00514F25" w:rsidRDefault="0051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5EF"/>
    <w:multiLevelType w:val="hybridMultilevel"/>
    <w:tmpl w:val="FA009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F4B6C"/>
    <w:multiLevelType w:val="hybridMultilevel"/>
    <w:tmpl w:val="310CE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2457F"/>
    <w:multiLevelType w:val="hybridMultilevel"/>
    <w:tmpl w:val="CEA8A87C"/>
    <w:lvl w:ilvl="0" w:tplc="3CCEF418">
      <w:numFmt w:val="bullet"/>
      <w:lvlText w:val=""/>
      <w:lvlJc w:val="left"/>
      <w:pPr>
        <w:ind w:left="720" w:hanging="360"/>
      </w:pPr>
      <w:rPr>
        <w:rFonts w:ascii="Symbol" w:eastAsia="Symbol" w:hAnsi="Symbol" w:cs="Symbol" w:hint="default"/>
        <w:w w:val="100"/>
        <w:sz w:val="24"/>
        <w:szCs w:val="24"/>
        <w:lang w:val="en-GB" w:eastAsia="en-US" w:bidi="ar-SA"/>
      </w:rPr>
    </w:lvl>
    <w:lvl w:ilvl="1" w:tplc="EB5A68F0">
      <w:numFmt w:val="bullet"/>
      <w:lvlText w:val="•"/>
      <w:lvlJc w:val="left"/>
      <w:pPr>
        <w:ind w:left="1626" w:hanging="360"/>
      </w:pPr>
      <w:rPr>
        <w:rFonts w:hint="default"/>
        <w:lang w:val="en-GB" w:eastAsia="en-US" w:bidi="ar-SA"/>
      </w:rPr>
    </w:lvl>
    <w:lvl w:ilvl="2" w:tplc="1B6C8152">
      <w:numFmt w:val="bullet"/>
      <w:lvlText w:val="•"/>
      <w:lvlJc w:val="left"/>
      <w:pPr>
        <w:ind w:left="2532" w:hanging="360"/>
      </w:pPr>
      <w:rPr>
        <w:rFonts w:hint="default"/>
        <w:lang w:val="en-GB" w:eastAsia="en-US" w:bidi="ar-SA"/>
      </w:rPr>
    </w:lvl>
    <w:lvl w:ilvl="3" w:tplc="9A182C76">
      <w:numFmt w:val="bullet"/>
      <w:lvlText w:val="•"/>
      <w:lvlJc w:val="left"/>
      <w:pPr>
        <w:ind w:left="3438" w:hanging="360"/>
      </w:pPr>
      <w:rPr>
        <w:rFonts w:hint="default"/>
        <w:lang w:val="en-GB" w:eastAsia="en-US" w:bidi="ar-SA"/>
      </w:rPr>
    </w:lvl>
    <w:lvl w:ilvl="4" w:tplc="2D3A8D90">
      <w:numFmt w:val="bullet"/>
      <w:lvlText w:val="•"/>
      <w:lvlJc w:val="left"/>
      <w:pPr>
        <w:ind w:left="4344" w:hanging="360"/>
      </w:pPr>
      <w:rPr>
        <w:rFonts w:hint="default"/>
        <w:lang w:val="en-GB" w:eastAsia="en-US" w:bidi="ar-SA"/>
      </w:rPr>
    </w:lvl>
    <w:lvl w:ilvl="5" w:tplc="713C920A">
      <w:numFmt w:val="bullet"/>
      <w:lvlText w:val="•"/>
      <w:lvlJc w:val="left"/>
      <w:pPr>
        <w:ind w:left="5250" w:hanging="360"/>
      </w:pPr>
      <w:rPr>
        <w:rFonts w:hint="default"/>
        <w:lang w:val="en-GB" w:eastAsia="en-US" w:bidi="ar-SA"/>
      </w:rPr>
    </w:lvl>
    <w:lvl w:ilvl="6" w:tplc="1D6E7034">
      <w:numFmt w:val="bullet"/>
      <w:lvlText w:val="•"/>
      <w:lvlJc w:val="left"/>
      <w:pPr>
        <w:ind w:left="6156" w:hanging="360"/>
      </w:pPr>
      <w:rPr>
        <w:rFonts w:hint="default"/>
        <w:lang w:val="en-GB" w:eastAsia="en-US" w:bidi="ar-SA"/>
      </w:rPr>
    </w:lvl>
    <w:lvl w:ilvl="7" w:tplc="01F8F296">
      <w:numFmt w:val="bullet"/>
      <w:lvlText w:val="•"/>
      <w:lvlJc w:val="left"/>
      <w:pPr>
        <w:ind w:left="7062" w:hanging="360"/>
      </w:pPr>
      <w:rPr>
        <w:rFonts w:hint="default"/>
        <w:lang w:val="en-GB" w:eastAsia="en-US" w:bidi="ar-SA"/>
      </w:rPr>
    </w:lvl>
    <w:lvl w:ilvl="8" w:tplc="1E900248">
      <w:numFmt w:val="bullet"/>
      <w:lvlText w:val="•"/>
      <w:lvlJc w:val="left"/>
      <w:pPr>
        <w:ind w:left="7968" w:hanging="360"/>
      </w:pPr>
      <w:rPr>
        <w:rFonts w:hint="default"/>
        <w:lang w:val="en-GB" w:eastAsia="en-US" w:bidi="ar-SA"/>
      </w:rPr>
    </w:lvl>
  </w:abstractNum>
  <w:num w:numId="1" w16cid:durableId="1156261421">
    <w:abstractNumId w:val="2"/>
  </w:num>
  <w:num w:numId="2" w16cid:durableId="1133906244">
    <w:abstractNumId w:val="0"/>
  </w:num>
  <w:num w:numId="3" w16cid:durableId="211178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A7"/>
    <w:rsid w:val="000071F3"/>
    <w:rsid w:val="00020380"/>
    <w:rsid w:val="000401C3"/>
    <w:rsid w:val="0004142D"/>
    <w:rsid w:val="0005413D"/>
    <w:rsid w:val="0005546C"/>
    <w:rsid w:val="00105F45"/>
    <w:rsid w:val="00106300"/>
    <w:rsid w:val="0012434B"/>
    <w:rsid w:val="001377CE"/>
    <w:rsid w:val="001D104A"/>
    <w:rsid w:val="00201354"/>
    <w:rsid w:val="0021160D"/>
    <w:rsid w:val="002B2190"/>
    <w:rsid w:val="002E468C"/>
    <w:rsid w:val="0035214C"/>
    <w:rsid w:val="00392B58"/>
    <w:rsid w:val="003B608A"/>
    <w:rsid w:val="003F6E5B"/>
    <w:rsid w:val="00415A18"/>
    <w:rsid w:val="00487147"/>
    <w:rsid w:val="004B5311"/>
    <w:rsid w:val="004E3EF0"/>
    <w:rsid w:val="00514F25"/>
    <w:rsid w:val="005171FE"/>
    <w:rsid w:val="00534E27"/>
    <w:rsid w:val="0059397A"/>
    <w:rsid w:val="005D6212"/>
    <w:rsid w:val="005D6D6D"/>
    <w:rsid w:val="006161CD"/>
    <w:rsid w:val="00620A9E"/>
    <w:rsid w:val="00633519"/>
    <w:rsid w:val="00650A7B"/>
    <w:rsid w:val="00672FB3"/>
    <w:rsid w:val="00682369"/>
    <w:rsid w:val="006C01B5"/>
    <w:rsid w:val="006C5778"/>
    <w:rsid w:val="006C613B"/>
    <w:rsid w:val="006D14CA"/>
    <w:rsid w:val="006F2F02"/>
    <w:rsid w:val="006F4ACD"/>
    <w:rsid w:val="00712B6C"/>
    <w:rsid w:val="00712D1A"/>
    <w:rsid w:val="00730572"/>
    <w:rsid w:val="00755BB4"/>
    <w:rsid w:val="00784C78"/>
    <w:rsid w:val="007C5B06"/>
    <w:rsid w:val="007E4810"/>
    <w:rsid w:val="008174DE"/>
    <w:rsid w:val="0082147B"/>
    <w:rsid w:val="00825B23"/>
    <w:rsid w:val="009306F8"/>
    <w:rsid w:val="00952AEB"/>
    <w:rsid w:val="009565EC"/>
    <w:rsid w:val="00971B68"/>
    <w:rsid w:val="0099404B"/>
    <w:rsid w:val="009B64DC"/>
    <w:rsid w:val="00A06F98"/>
    <w:rsid w:val="00A35047"/>
    <w:rsid w:val="00A90B8B"/>
    <w:rsid w:val="00AA3B2F"/>
    <w:rsid w:val="00AB39E1"/>
    <w:rsid w:val="00AE2955"/>
    <w:rsid w:val="00AE2A08"/>
    <w:rsid w:val="00AF380E"/>
    <w:rsid w:val="00B8052D"/>
    <w:rsid w:val="00B8527F"/>
    <w:rsid w:val="00BA0EF1"/>
    <w:rsid w:val="00C319C5"/>
    <w:rsid w:val="00C33872"/>
    <w:rsid w:val="00C4437B"/>
    <w:rsid w:val="00C573FE"/>
    <w:rsid w:val="00C64DA7"/>
    <w:rsid w:val="00C70CF7"/>
    <w:rsid w:val="00C9080B"/>
    <w:rsid w:val="00CE665E"/>
    <w:rsid w:val="00D069E4"/>
    <w:rsid w:val="00D70441"/>
    <w:rsid w:val="00D92FB4"/>
    <w:rsid w:val="00DB222F"/>
    <w:rsid w:val="00DE7B84"/>
    <w:rsid w:val="00E006BC"/>
    <w:rsid w:val="00E22384"/>
    <w:rsid w:val="00E24E7F"/>
    <w:rsid w:val="00E60978"/>
    <w:rsid w:val="00E80AE1"/>
    <w:rsid w:val="00E92D60"/>
    <w:rsid w:val="00EA6808"/>
    <w:rsid w:val="00ED708A"/>
    <w:rsid w:val="00EF4448"/>
    <w:rsid w:val="00F1082B"/>
    <w:rsid w:val="00F177C0"/>
    <w:rsid w:val="00F8268F"/>
    <w:rsid w:val="00F95B8D"/>
    <w:rsid w:val="00FD12E1"/>
    <w:rsid w:val="00FD276D"/>
    <w:rsid w:val="00FF40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2D7DF"/>
  <w15:docId w15:val="{F7114F7D-4BD1-4B15-AC1B-254A156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3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F31A71751340A03B0D5EC8ADCB45" ma:contentTypeVersion="13" ma:contentTypeDescription="Create a new document." ma:contentTypeScope="" ma:versionID="e34d787c33780393951863e1953b93cc">
  <xsd:schema xmlns:xsd="http://www.w3.org/2001/XMLSchema" xmlns:xs="http://www.w3.org/2001/XMLSchema" xmlns:p="http://schemas.microsoft.com/office/2006/metadata/properties" xmlns:ns2="c1bc3ed8-90d2-401a-931c-03d04a3be141" xmlns:ns3="44526a6c-bf4b-4220-a2d7-7535b5aa08a0" targetNamespace="http://schemas.microsoft.com/office/2006/metadata/properties" ma:root="true" ma:fieldsID="3ea407ef2ccdbc6b2159fb33dbe394b4" ns2:_="" ns3:_="">
    <xsd:import namespace="c1bc3ed8-90d2-401a-931c-03d04a3be141"/>
    <xsd:import namespace="44526a6c-bf4b-4220-a2d7-7535b5aa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3ed8-90d2-401a-931c-03d04a3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26a6c-bf4b-4220-a2d7-7535b5aa0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89B88-A7A7-47CB-998F-67B7D60414B5}"/>
</file>

<file path=customXml/itemProps2.xml><?xml version="1.0" encoding="utf-8"?>
<ds:datastoreItem xmlns:ds="http://schemas.openxmlformats.org/officeDocument/2006/customXml" ds:itemID="{B650ED6C-B5DF-418D-936A-FD51003FFAC5}"/>
</file>

<file path=customXml/itemProps3.xml><?xml version="1.0" encoding="utf-8"?>
<ds:datastoreItem xmlns:ds="http://schemas.openxmlformats.org/officeDocument/2006/customXml" ds:itemID="{35720BE4-7D8D-4E6C-87D1-970472517BC1}"/>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Swindon PC</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Swindon PC</dc:title>
  <dc:creator>User</dc:creator>
  <cp:lastModifiedBy>Andy Reeves</cp:lastModifiedBy>
  <cp:revision>2</cp:revision>
  <cp:lastPrinted>2021-01-29T09:59:00Z</cp:lastPrinted>
  <dcterms:created xsi:type="dcterms:W3CDTF">2022-04-13T12:26:00Z</dcterms:created>
  <dcterms:modified xsi:type="dcterms:W3CDTF">2022-04-13T12:26:00Z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for Microsoft 365</vt:lpwstr>
  </property>
  <property fmtid="{D5CDD505-2E9C-101B-9397-08002B2CF9AE}" pid="4" name="LastSaved">
    <vt:filetime>2021-01-15T00:00:00Z</vt:filetime>
  </property>
  <property fmtid="{D5CDD505-2E9C-101B-9397-08002B2CF9AE}" pid="5" name="ContentTypeId">
    <vt:lpwstr>0x010100632BF31A71751340A03B0D5EC8ADCB45</vt:lpwstr>
  </property>
</Properties>
</file>